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75" w:rsidRDefault="00203375"/>
    <w:p w:rsidR="008D7D96" w:rsidRDefault="008D7D96"/>
    <w:p w:rsidR="005E153D" w:rsidRPr="003E2874" w:rsidRDefault="005E153D" w:rsidP="005E153D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Wilson Avenue School</w:t>
      </w:r>
    </w:p>
    <w:p w:rsidR="005E153D" w:rsidRPr="003E2874" w:rsidRDefault="005E153D" w:rsidP="005E153D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>Summer Reading Assignment</w:t>
      </w:r>
    </w:p>
    <w:p w:rsidR="005E153D" w:rsidRPr="003E2874" w:rsidRDefault="005E153D" w:rsidP="005E153D">
      <w:pPr>
        <w:spacing w:line="240" w:lineRule="auto"/>
        <w:jc w:val="center"/>
        <w:rPr>
          <w:sz w:val="24"/>
          <w:szCs w:val="24"/>
        </w:rPr>
      </w:pPr>
      <w:r w:rsidRPr="003E2874">
        <w:rPr>
          <w:sz w:val="24"/>
          <w:szCs w:val="24"/>
        </w:rPr>
        <w:t xml:space="preserve">Students Entering </w:t>
      </w:r>
      <w:r w:rsidR="00525758">
        <w:rPr>
          <w:sz w:val="24"/>
          <w:szCs w:val="24"/>
        </w:rPr>
        <w:t>8</w:t>
      </w:r>
      <w:r w:rsidRPr="003E2874">
        <w:rPr>
          <w:sz w:val="24"/>
          <w:szCs w:val="24"/>
          <w:vertAlign w:val="superscript"/>
        </w:rPr>
        <w:t>th</w:t>
      </w:r>
      <w:r w:rsidRPr="003E2874">
        <w:rPr>
          <w:sz w:val="24"/>
          <w:szCs w:val="24"/>
        </w:rPr>
        <w:t xml:space="preserve"> Grade</w:t>
      </w:r>
    </w:p>
    <w:p w:rsidR="005E153D" w:rsidRPr="006441AF" w:rsidRDefault="00FB752D" w:rsidP="000F05F8">
      <w:pPr>
        <w:pStyle w:val="ListParagraph"/>
        <w:jc w:val="center"/>
        <w:rPr>
          <w:sz w:val="28"/>
        </w:rPr>
      </w:pPr>
      <w:r>
        <w:rPr>
          <w:noProof/>
        </w:rPr>
        <w:drawing>
          <wp:inline distT="0" distB="0" distL="0" distR="0" wp14:anchorId="5B9C4DC4" wp14:editId="61D37FBB">
            <wp:extent cx="1266825" cy="1905000"/>
            <wp:effectExtent l="0" t="0" r="9525" b="0"/>
            <wp:docPr id="2" name="Picture 2" descr="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53D" w:rsidRPr="003E2874" w:rsidRDefault="005E153D" w:rsidP="005E153D">
      <w:pPr>
        <w:rPr>
          <w:sz w:val="24"/>
          <w:szCs w:val="24"/>
        </w:rPr>
      </w:pPr>
      <w:r w:rsidRPr="003E2874">
        <w:rPr>
          <w:sz w:val="24"/>
          <w:szCs w:val="24"/>
        </w:rPr>
        <w:t xml:space="preserve">Required Book:  </w:t>
      </w:r>
      <w:r w:rsidR="00FB752D">
        <w:rPr>
          <w:b/>
          <w:sz w:val="24"/>
          <w:szCs w:val="24"/>
        </w:rPr>
        <w:t xml:space="preserve">The Girl in the Locked Room </w:t>
      </w:r>
      <w:r w:rsidRPr="00E24DC0">
        <w:rPr>
          <w:sz w:val="24"/>
          <w:szCs w:val="24"/>
        </w:rPr>
        <w:t xml:space="preserve">by </w:t>
      </w:r>
      <w:r w:rsidR="00FB752D">
        <w:rPr>
          <w:sz w:val="24"/>
          <w:szCs w:val="24"/>
        </w:rPr>
        <w:t>Mary Downing Hahn</w:t>
      </w:r>
    </w:p>
    <w:p w:rsidR="005E153D" w:rsidRDefault="005E153D" w:rsidP="005E153D">
      <w:pPr>
        <w:rPr>
          <w:sz w:val="24"/>
          <w:szCs w:val="24"/>
        </w:rPr>
      </w:pPr>
      <w:r w:rsidRPr="003E2874">
        <w:rPr>
          <w:sz w:val="24"/>
          <w:szCs w:val="24"/>
        </w:rPr>
        <w:t>Required Assignments:</w:t>
      </w:r>
    </w:p>
    <w:p w:rsidR="005E153D" w:rsidRDefault="005E153D" w:rsidP="005E15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E2874">
        <w:rPr>
          <w:sz w:val="24"/>
          <w:szCs w:val="24"/>
        </w:rPr>
        <w:t xml:space="preserve">After reading </w:t>
      </w:r>
      <w:r w:rsidR="00FB752D">
        <w:rPr>
          <w:b/>
          <w:sz w:val="24"/>
          <w:szCs w:val="24"/>
        </w:rPr>
        <w:t>The Girl in the Locked Room</w:t>
      </w:r>
      <w:r w:rsidRPr="003E2874">
        <w:rPr>
          <w:sz w:val="24"/>
          <w:szCs w:val="24"/>
        </w:rPr>
        <w:t xml:space="preserve">, complete the </w:t>
      </w:r>
      <w:r w:rsidR="00852E85">
        <w:rPr>
          <w:sz w:val="24"/>
          <w:szCs w:val="24"/>
        </w:rPr>
        <w:t>questions</w:t>
      </w:r>
      <w:r>
        <w:rPr>
          <w:sz w:val="24"/>
          <w:szCs w:val="24"/>
        </w:rPr>
        <w:t xml:space="preserve"> below:</w:t>
      </w:r>
    </w:p>
    <w:p w:rsidR="005E153D" w:rsidRDefault="005E153D" w:rsidP="005E153D">
      <w:pPr>
        <w:ind w:left="3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I.</w:t>
      </w:r>
      <w:r w:rsidRPr="007F5509">
        <w:rPr>
          <w:b/>
          <w:sz w:val="24"/>
          <w:szCs w:val="24"/>
        </w:rPr>
        <w:t>Comprehension</w:t>
      </w:r>
      <w:proofErr w:type="spellEnd"/>
      <w:r w:rsidRPr="007F5509">
        <w:rPr>
          <w:b/>
          <w:sz w:val="24"/>
          <w:szCs w:val="24"/>
        </w:rPr>
        <w:t xml:space="preserve"> Questions</w:t>
      </w:r>
      <w:r w:rsidRPr="007F5509">
        <w:rPr>
          <w:sz w:val="24"/>
          <w:szCs w:val="24"/>
        </w:rPr>
        <w:t xml:space="preserve"> – Complete the questions below. Be sure to answer using complete sentences. Cite evidence from the text to support your responses. Please write or type the answers on a separate sheet of paper neatly.</w:t>
      </w:r>
    </w:p>
    <w:p w:rsidR="00DB219F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Why did Jules and her family move to Oak Hill? Explain.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Jules see by the stream?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Jules find in the midden? What is its significance?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Maisie tell Jules happened at Oak Hill?  How did that make Jules feel?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Jules see at the Taubman Museum?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During the picnic, what did Lily’s ghost say to Jules?  Why do you think she said that?  How did that make Jules feel?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Maisie and Jules do when they heard the ghost men coming?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happened to Lily’s parents?  How do you know?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Where did Lily take Jules and Maisie? Why do you think she did </w:t>
      </w:r>
      <w:proofErr w:type="gramStart"/>
      <w:r>
        <w:rPr>
          <w:sz w:val="24"/>
          <w:szCs w:val="24"/>
        </w:rPr>
        <w:t>took</w:t>
      </w:r>
      <w:proofErr w:type="gramEnd"/>
      <w:r>
        <w:rPr>
          <w:sz w:val="24"/>
          <w:szCs w:val="24"/>
        </w:rPr>
        <w:t xml:space="preserve"> them there?</w:t>
      </w:r>
    </w:p>
    <w:p w:rsidR="00FB752D" w:rsidRDefault="00FB752D" w:rsidP="005E153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What did </w:t>
      </w:r>
      <w:r w:rsidRPr="00FB752D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happen on the last night the horsemen came?</w:t>
      </w:r>
    </w:p>
    <w:bookmarkEnd w:id="0"/>
    <w:p w:rsidR="00DF39F3" w:rsidRDefault="00DF39F3" w:rsidP="00DF39F3">
      <w:pPr>
        <w:rPr>
          <w:sz w:val="24"/>
          <w:szCs w:val="24"/>
        </w:rPr>
      </w:pPr>
    </w:p>
    <w:p w:rsidR="00DF39F3" w:rsidRDefault="00DF39F3" w:rsidP="00DF39F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II. </w:t>
      </w:r>
      <w:r w:rsidRPr="00AA74DA">
        <w:rPr>
          <w:b/>
          <w:sz w:val="24"/>
          <w:szCs w:val="24"/>
        </w:rPr>
        <w:t>Opinion Essay</w:t>
      </w:r>
      <w:r>
        <w:rPr>
          <w:sz w:val="24"/>
          <w:szCs w:val="24"/>
        </w:rPr>
        <w:t xml:space="preserve"> – Essays are to be typed or written neatly on loose-leaf paper in order to receive full credit.  Use the writing frame to help guide your writing. </w:t>
      </w:r>
    </w:p>
    <w:p w:rsidR="00DF39F3" w:rsidRDefault="00DF39F3" w:rsidP="00DF39F3">
      <w:pPr>
        <w:rPr>
          <w:sz w:val="24"/>
          <w:szCs w:val="24"/>
        </w:rPr>
      </w:pPr>
      <w:r>
        <w:rPr>
          <w:sz w:val="24"/>
          <w:szCs w:val="24"/>
        </w:rPr>
        <w:t>Writing Prompt:</w:t>
      </w:r>
    </w:p>
    <w:p w:rsidR="00DF39F3" w:rsidRDefault="00DF39F3" w:rsidP="00DF39F3">
      <w:pPr>
        <w:rPr>
          <w:sz w:val="24"/>
          <w:szCs w:val="24"/>
        </w:rPr>
      </w:pPr>
      <w:r>
        <w:rPr>
          <w:sz w:val="24"/>
          <w:szCs w:val="24"/>
        </w:rPr>
        <w:t xml:space="preserve">Write an opinion essay in which you </w:t>
      </w:r>
      <w:r>
        <w:rPr>
          <w:b/>
          <w:sz w:val="24"/>
          <w:szCs w:val="24"/>
        </w:rPr>
        <w:t xml:space="preserve">tell the theme </w:t>
      </w:r>
      <w:r w:rsidRPr="00F8539A">
        <w:rPr>
          <w:b/>
          <w:sz w:val="24"/>
          <w:szCs w:val="24"/>
        </w:rPr>
        <w:t>the book</w:t>
      </w:r>
      <w:r>
        <w:rPr>
          <w:sz w:val="24"/>
          <w:szCs w:val="24"/>
        </w:rPr>
        <w:t xml:space="preserve">, </w:t>
      </w:r>
      <w:r w:rsidR="00FB752D" w:rsidRPr="00FB752D">
        <w:rPr>
          <w:b/>
          <w:sz w:val="24"/>
          <w:szCs w:val="24"/>
        </w:rPr>
        <w:t>The Girl in the Locked Room</w:t>
      </w:r>
      <w:r>
        <w:rPr>
          <w:sz w:val="24"/>
          <w:szCs w:val="24"/>
        </w:rPr>
        <w:t>. Use details from the story to support your answer.</w:t>
      </w:r>
    </w:p>
    <w:p w:rsidR="00DF39F3" w:rsidRDefault="00DF39F3" w:rsidP="00DF39F3">
      <w:pPr>
        <w:rPr>
          <w:sz w:val="24"/>
          <w:szCs w:val="24"/>
        </w:rPr>
      </w:pPr>
      <w:r>
        <w:rPr>
          <w:sz w:val="24"/>
          <w:szCs w:val="24"/>
        </w:rPr>
        <w:t>In your answer, be sure to:</w:t>
      </w:r>
    </w:p>
    <w:p w:rsidR="00DF39F3" w:rsidRPr="00AA74DA" w:rsidRDefault="00DF39F3" w:rsidP="00DF39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4DA">
        <w:rPr>
          <w:sz w:val="24"/>
          <w:szCs w:val="24"/>
        </w:rPr>
        <w:t xml:space="preserve">Choose </w:t>
      </w:r>
      <w:r w:rsidRPr="00F8539A">
        <w:rPr>
          <w:b/>
          <w:sz w:val="24"/>
          <w:szCs w:val="24"/>
        </w:rPr>
        <w:t>one</w:t>
      </w:r>
      <w:r w:rsidRPr="00AA74DA">
        <w:rPr>
          <w:sz w:val="24"/>
          <w:szCs w:val="24"/>
        </w:rPr>
        <w:t xml:space="preserve"> of the two lessons</w:t>
      </w:r>
    </w:p>
    <w:p w:rsidR="00DF39F3" w:rsidRPr="00AA74DA" w:rsidRDefault="00DF39F3" w:rsidP="00DF39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4DA">
        <w:rPr>
          <w:sz w:val="24"/>
          <w:szCs w:val="24"/>
        </w:rPr>
        <w:t>Explain why this lesson is appropriate to the story</w:t>
      </w:r>
    </w:p>
    <w:p w:rsidR="00DF39F3" w:rsidRPr="00F8539A" w:rsidRDefault="00DF39F3" w:rsidP="00DF39F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A74DA">
        <w:rPr>
          <w:sz w:val="24"/>
          <w:szCs w:val="24"/>
        </w:rPr>
        <w:t>Use details from the story to support your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F39F3" w:rsidTr="00513540">
        <w:tc>
          <w:tcPr>
            <w:tcW w:w="9576" w:type="dxa"/>
          </w:tcPr>
          <w:p w:rsidR="00DF39F3" w:rsidRPr="00F8539A" w:rsidRDefault="00DF39F3" w:rsidP="00513540">
            <w:pPr>
              <w:jc w:val="center"/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Opinion Essay Framework</w:t>
            </w:r>
          </w:p>
        </w:tc>
      </w:tr>
      <w:tr w:rsidR="00DF39F3" w:rsidTr="00513540">
        <w:tc>
          <w:tcPr>
            <w:tcW w:w="9576" w:type="dxa"/>
          </w:tcPr>
          <w:p w:rsidR="00DF39F3" w:rsidRPr="00F8539A" w:rsidRDefault="00DF39F3" w:rsidP="00DF39F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Introduction Paragraph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Engaging beginning (Hook)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Transition from the engaging beginning to the thesis (main idea)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Thesis statement (your opinion and your three reasons)</w:t>
            </w:r>
          </w:p>
        </w:tc>
      </w:tr>
      <w:tr w:rsidR="00DF39F3" w:rsidTr="00513540">
        <w:tc>
          <w:tcPr>
            <w:tcW w:w="9576" w:type="dxa"/>
          </w:tcPr>
          <w:p w:rsidR="00DF39F3" w:rsidRPr="00F8539A" w:rsidRDefault="00DF39F3" w:rsidP="00DF39F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Body Paragraph (Reason #1)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Topic Sentence Statement (Main Idea Statement)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Support sentence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Facts/details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Elaboration/example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Details/closure/transition</w:t>
            </w:r>
          </w:p>
        </w:tc>
      </w:tr>
      <w:tr w:rsidR="00DF39F3" w:rsidTr="00513540">
        <w:tc>
          <w:tcPr>
            <w:tcW w:w="9576" w:type="dxa"/>
          </w:tcPr>
          <w:p w:rsidR="00DF39F3" w:rsidRPr="00F8539A" w:rsidRDefault="00DF39F3" w:rsidP="00DF39F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Body Paragraph (Reason #2)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Topic Sentence Statement (Main Idea Statement)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Support sentence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Facts/details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Elaboration/example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Details/closure/transition</w:t>
            </w:r>
          </w:p>
        </w:tc>
      </w:tr>
      <w:tr w:rsidR="00DF39F3" w:rsidTr="00513540">
        <w:tc>
          <w:tcPr>
            <w:tcW w:w="9576" w:type="dxa"/>
          </w:tcPr>
          <w:p w:rsidR="00DF39F3" w:rsidRPr="00F8539A" w:rsidRDefault="00DF39F3" w:rsidP="00DF39F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Body Paragraph (Reason #3)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Topic Sentence Statement (Main Idea Statement)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Support sentence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Facts/details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Elaboration/example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Details/closure/transition</w:t>
            </w:r>
          </w:p>
        </w:tc>
      </w:tr>
      <w:tr w:rsidR="00DF39F3" w:rsidTr="00513540">
        <w:tc>
          <w:tcPr>
            <w:tcW w:w="9576" w:type="dxa"/>
          </w:tcPr>
          <w:p w:rsidR="00DF39F3" w:rsidRPr="00FA2BF9" w:rsidRDefault="00DF39F3" w:rsidP="00DF39F3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F9">
              <w:rPr>
                <w:sz w:val="24"/>
                <w:szCs w:val="24"/>
              </w:rPr>
              <w:t>Closing Paragraph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 xml:space="preserve">Restate Thesis or Topic Sentences 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Restate main details</w:t>
            </w:r>
          </w:p>
          <w:p w:rsidR="00DF39F3" w:rsidRPr="00F8539A" w:rsidRDefault="00DF39F3" w:rsidP="005135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F8539A">
              <w:rPr>
                <w:sz w:val="24"/>
                <w:szCs w:val="24"/>
              </w:rPr>
              <w:t>Leave the reader with a powerful concluding thought</w:t>
            </w:r>
          </w:p>
        </w:tc>
      </w:tr>
    </w:tbl>
    <w:p w:rsidR="00DF39F3" w:rsidRDefault="00DF39F3" w:rsidP="00DF39F3"/>
    <w:p w:rsidR="00825FDB" w:rsidRDefault="00825FDB" w:rsidP="005E153D">
      <w:pPr>
        <w:rPr>
          <w:sz w:val="24"/>
          <w:szCs w:val="24"/>
        </w:rPr>
      </w:pPr>
    </w:p>
    <w:sectPr w:rsidR="00825FDB" w:rsidSect="008D7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D9F"/>
    <w:multiLevelType w:val="hybridMultilevel"/>
    <w:tmpl w:val="715EB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4FA9"/>
    <w:multiLevelType w:val="hybridMultilevel"/>
    <w:tmpl w:val="B00C4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24E3"/>
    <w:multiLevelType w:val="hybridMultilevel"/>
    <w:tmpl w:val="039E3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67A8F"/>
    <w:multiLevelType w:val="hybridMultilevel"/>
    <w:tmpl w:val="252EC5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17C4"/>
    <w:multiLevelType w:val="hybridMultilevel"/>
    <w:tmpl w:val="1F5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463AE"/>
    <w:multiLevelType w:val="hybridMultilevel"/>
    <w:tmpl w:val="8D684E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E7509"/>
    <w:multiLevelType w:val="hybridMultilevel"/>
    <w:tmpl w:val="8FF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80398"/>
    <w:multiLevelType w:val="hybridMultilevel"/>
    <w:tmpl w:val="E8CE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96"/>
    <w:rsid w:val="000F05F8"/>
    <w:rsid w:val="00104267"/>
    <w:rsid w:val="001850FF"/>
    <w:rsid w:val="001B6112"/>
    <w:rsid w:val="00203375"/>
    <w:rsid w:val="002E626F"/>
    <w:rsid w:val="003514DA"/>
    <w:rsid w:val="00420438"/>
    <w:rsid w:val="00525758"/>
    <w:rsid w:val="005E153D"/>
    <w:rsid w:val="0074654E"/>
    <w:rsid w:val="00825FDB"/>
    <w:rsid w:val="00852E85"/>
    <w:rsid w:val="008B639D"/>
    <w:rsid w:val="008D7D96"/>
    <w:rsid w:val="0094298C"/>
    <w:rsid w:val="00A96E95"/>
    <w:rsid w:val="00B95D3C"/>
    <w:rsid w:val="00BB56D8"/>
    <w:rsid w:val="00C71AB5"/>
    <w:rsid w:val="00DB219F"/>
    <w:rsid w:val="00DD3AC8"/>
    <w:rsid w:val="00DF39F3"/>
    <w:rsid w:val="00FB752D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293DA"/>
  <w15:docId w15:val="{FC20AB05-21DA-4371-90DD-B988FD11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3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53D"/>
    <w:pPr>
      <w:ind w:left="720"/>
      <w:contextualSpacing/>
    </w:pPr>
  </w:style>
  <w:style w:type="table" w:styleId="TableGrid">
    <w:name w:val="Table Grid"/>
    <w:basedOn w:val="TableNormal"/>
    <w:uiPriority w:val="59"/>
    <w:rsid w:val="005E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00B7-D124-4D6B-A9FA-AC8D34C5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tsousa</dc:creator>
  <cp:keywords/>
  <dc:description/>
  <cp:lastModifiedBy>Fernandes, Susie</cp:lastModifiedBy>
  <cp:revision>3</cp:revision>
  <cp:lastPrinted>2019-06-06T17:34:00Z</cp:lastPrinted>
  <dcterms:created xsi:type="dcterms:W3CDTF">2019-06-06T11:42:00Z</dcterms:created>
  <dcterms:modified xsi:type="dcterms:W3CDTF">2019-06-06T18:40:00Z</dcterms:modified>
</cp:coreProperties>
</file>