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3A" w:rsidRDefault="00572D3A" w:rsidP="00572D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3D3F"/>
          <w:spacing w:val="8"/>
          <w:sz w:val="34"/>
          <w:szCs w:val="34"/>
        </w:rPr>
      </w:pPr>
      <w:proofErr w:type="spellStart"/>
      <w:r>
        <w:rPr>
          <w:rStyle w:val="IntenseReference"/>
          <w:color w:val="FFFFFF" w:themeColor="background1"/>
          <w:sz w:val="36"/>
          <w:szCs w:val="36"/>
        </w:rPr>
        <w:t>W</w:t>
      </w:r>
      <w:r>
        <w:rPr>
          <w:rFonts w:ascii="Arial" w:hAnsi="Arial" w:cs="Arial"/>
          <w:b/>
          <w:color w:val="443D3F"/>
          <w:spacing w:val="8"/>
          <w:sz w:val="34"/>
          <w:szCs w:val="34"/>
        </w:rPr>
        <w:t>Self</w:t>
      </w:r>
      <w:proofErr w:type="spellEnd"/>
      <w:r>
        <w:rPr>
          <w:rFonts w:ascii="Arial" w:hAnsi="Arial" w:cs="Arial"/>
          <w:b/>
          <w:color w:val="443D3F"/>
          <w:spacing w:val="8"/>
          <w:sz w:val="34"/>
          <w:szCs w:val="34"/>
        </w:rPr>
        <w:t xml:space="preserve">-Care </w:t>
      </w:r>
      <w:proofErr w:type="gramStart"/>
      <w:r w:rsidRPr="00E27682">
        <w:rPr>
          <w:rFonts w:ascii="Arial" w:hAnsi="Arial" w:cs="Arial"/>
          <w:b/>
          <w:color w:val="443D3F"/>
          <w:spacing w:val="8"/>
          <w:sz w:val="34"/>
          <w:szCs w:val="34"/>
        </w:rPr>
        <w:t>To</w:t>
      </w:r>
      <w:proofErr w:type="gramEnd"/>
      <w:r w:rsidRPr="00E27682">
        <w:rPr>
          <w:rFonts w:ascii="Arial" w:hAnsi="Arial" w:cs="Arial"/>
          <w:b/>
          <w:color w:val="443D3F"/>
          <w:spacing w:val="8"/>
          <w:sz w:val="34"/>
          <w:szCs w:val="34"/>
        </w:rPr>
        <w:t xml:space="preserve"> Do List</w:t>
      </w:r>
    </w:p>
    <w:p w:rsidR="00572D3A" w:rsidRDefault="00572D3A" w:rsidP="00572D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3D3F"/>
          <w:spacing w:val="8"/>
          <w:sz w:val="20"/>
          <w:szCs w:val="20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br/>
      </w:r>
      <w:r w:rsidRPr="00572D3A">
        <w:rPr>
          <w:rFonts w:ascii="Arial" w:hAnsi="Arial" w:cs="Arial"/>
          <w:color w:val="443D3F"/>
          <w:spacing w:val="8"/>
          <w:sz w:val="20"/>
          <w:szCs w:val="20"/>
        </w:rPr>
        <w:t>To reduce your anxiety, boost your mental outlook, and savor your free time, try one or more of these suggestions each day, recommended by Premier Healthy Living, part of </w:t>
      </w:r>
      <w:hyperlink r:id="rId5" w:history="1">
        <w:r w:rsidRPr="00572D3A">
          <w:rPr>
            <w:rStyle w:val="Hyperlink"/>
            <w:rFonts w:ascii="Arial" w:hAnsi="Arial" w:cs="Arial"/>
            <w:spacing w:val="8"/>
            <w:sz w:val="20"/>
            <w:szCs w:val="20"/>
          </w:rPr>
          <w:t>Premier Community Health</w:t>
        </w:r>
      </w:hyperlink>
      <w:r w:rsidRPr="00572D3A">
        <w:rPr>
          <w:rFonts w:ascii="Arial" w:hAnsi="Arial" w:cs="Arial"/>
          <w:spacing w:val="8"/>
          <w:sz w:val="20"/>
          <w:szCs w:val="20"/>
        </w:rPr>
        <w:t xml:space="preserve">. </w:t>
      </w:r>
      <w:r w:rsidRPr="00572D3A">
        <w:rPr>
          <w:rFonts w:ascii="Arial" w:hAnsi="Arial" w:cs="Arial"/>
          <w:color w:val="443D3F"/>
          <w:spacing w:val="8"/>
          <w:sz w:val="20"/>
          <w:szCs w:val="20"/>
        </w:rPr>
        <w:t xml:space="preserve">If you finish the list, repeat. </w:t>
      </w:r>
    </w:p>
    <w:p w:rsidR="00572D3A" w:rsidRDefault="00572D3A" w:rsidP="00572D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3D3F"/>
          <w:spacing w:val="8"/>
          <w:sz w:val="34"/>
          <w:szCs w:val="34"/>
        </w:rPr>
      </w:pPr>
    </w:p>
    <w:p w:rsidR="00572D3A" w:rsidRDefault="00572D3A" w:rsidP="00572D3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Start a journal. Pick a subject to write about each time you make an entry. For example:</w:t>
      </w:r>
    </w:p>
    <w:p w:rsidR="00572D3A" w:rsidRDefault="00572D3A" w:rsidP="00572D3A">
      <w:pPr>
        <w:pStyle w:val="NormalWeb"/>
        <w:numPr>
          <w:ilvl w:val="1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Name 10 things for which you are grateful.</w:t>
      </w:r>
    </w:p>
    <w:p w:rsidR="00572D3A" w:rsidRDefault="00572D3A" w:rsidP="00572D3A">
      <w:pPr>
        <w:pStyle w:val="NormalWeb"/>
        <w:numPr>
          <w:ilvl w:val="1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Make a list of short-term goals.</w:t>
      </w:r>
    </w:p>
    <w:p w:rsidR="00572D3A" w:rsidRPr="00717559" w:rsidRDefault="00572D3A" w:rsidP="00572D3A">
      <w:pPr>
        <w:pStyle w:val="NormalWeb"/>
        <w:numPr>
          <w:ilvl w:val="1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Share something that has made you proud or happy in the past two weeks.</w:t>
      </w:r>
    </w:p>
    <w:p w:rsidR="00572D3A" w:rsidRDefault="00572D3A" w:rsidP="00572D3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Call someone you haven’t talked to in a while and enjoy catching up.</w:t>
      </w:r>
    </w:p>
    <w:p w:rsidR="00572D3A" w:rsidRDefault="00572D3A" w:rsidP="00572D3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De-clutter your desk or a room.</w:t>
      </w:r>
    </w:p>
    <w:p w:rsidR="00572D3A" w:rsidRDefault="00572D3A" w:rsidP="00572D3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Get rid of five things you never use.</w:t>
      </w:r>
    </w:p>
    <w:p w:rsidR="00572D3A" w:rsidRDefault="00572D3A" w:rsidP="00572D3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Write down a playlist of favorite songs from your past and listen to them.</w:t>
      </w:r>
    </w:p>
    <w:p w:rsidR="00572D3A" w:rsidRDefault="00572D3A" w:rsidP="00572D3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Send an encouraging text message to five friends or family members.</w:t>
      </w:r>
    </w:p>
    <w:p w:rsidR="00572D3A" w:rsidRDefault="00572D3A" w:rsidP="00572D3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Listen to a podcast on a subject that interests you.</w:t>
      </w:r>
    </w:p>
    <w:p w:rsidR="00572D3A" w:rsidRDefault="00572D3A" w:rsidP="00572D3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Think of something you’ve dreaded doing and complete it. Then, cross it off your list.</w:t>
      </w:r>
    </w:p>
    <w:p w:rsidR="00572D3A" w:rsidRDefault="00572D3A" w:rsidP="00572D3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Relieve your anxieties in the moment by paying attention to your breathing and noticing if you are OK right now, with no thoughts of the past or future.</w:t>
      </w:r>
    </w:p>
    <w:p w:rsidR="00572D3A" w:rsidRDefault="00572D3A" w:rsidP="00572D3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Unfollow social media accounts that don’t bring you joy.</w:t>
      </w:r>
    </w:p>
    <w:p w:rsidR="00572D3A" w:rsidRDefault="00572D3A" w:rsidP="00572D3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FaceTime or video chat with one or more family members.</w:t>
      </w:r>
    </w:p>
    <w:p w:rsidR="00572D3A" w:rsidRDefault="00572D3A" w:rsidP="00572D3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>If you are worried or upset, contact family and friends, a school social worker, or a crisis help-line.</w:t>
      </w:r>
    </w:p>
    <w:p w:rsidR="00572D3A" w:rsidRDefault="00572D3A" w:rsidP="00572D3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443D3F"/>
          <w:spacing w:val="8"/>
          <w:sz w:val="34"/>
          <w:szCs w:val="34"/>
        </w:rPr>
      </w:pPr>
      <w:r>
        <w:rPr>
          <w:rFonts w:ascii="Arial" w:hAnsi="Arial" w:cs="Arial"/>
          <w:color w:val="443D3F"/>
          <w:spacing w:val="8"/>
          <w:sz w:val="34"/>
          <w:szCs w:val="34"/>
        </w:rPr>
        <w:t xml:space="preserve">Say a mantra that brings you comfort, such as “Hope makes me strong &amp; secure” or “All will be well,” </w:t>
      </w:r>
    </w:p>
    <w:p w:rsidR="00572D3A" w:rsidRDefault="00572D3A" w:rsidP="00572D3A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443D3F"/>
          <w:spacing w:val="8"/>
          <w:sz w:val="34"/>
          <w:szCs w:val="34"/>
        </w:rPr>
      </w:pPr>
    </w:p>
    <w:p w:rsidR="00572D3A" w:rsidRPr="00572D3A" w:rsidRDefault="00572D3A" w:rsidP="00572D3A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443D3F"/>
          <w:spacing w:val="8"/>
          <w:sz w:val="34"/>
          <w:szCs w:val="34"/>
        </w:rPr>
      </w:pPr>
      <w:r w:rsidRPr="00E27682">
        <w:rPr>
          <w:rFonts w:ascii="Arial" w:hAnsi="Arial" w:cs="Arial"/>
          <w:b/>
          <w:color w:val="443D3F"/>
          <w:spacing w:val="8"/>
          <w:sz w:val="34"/>
          <w:szCs w:val="34"/>
        </w:rPr>
        <w:t>These small gifts you give to yourself can help you to be more resilient and grounded, even in uncertain times.</w:t>
      </w:r>
    </w:p>
    <w:p w:rsidR="00EA340D" w:rsidRPr="00572D3A" w:rsidRDefault="00572D3A" w:rsidP="00572D3A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443D3F"/>
          <w:spacing w:val="8"/>
          <w:sz w:val="22"/>
          <w:szCs w:val="22"/>
        </w:rPr>
      </w:pPr>
      <w:r>
        <w:rPr>
          <w:rFonts w:ascii="Arial" w:hAnsi="Arial" w:cs="Arial"/>
          <w:b/>
          <w:color w:val="443D3F"/>
          <w:spacing w:val="8"/>
          <w:sz w:val="22"/>
          <w:szCs w:val="22"/>
        </w:rPr>
        <w:t>Source: Premier Healthy Living</w:t>
      </w:r>
      <w:bookmarkStart w:id="0" w:name="_GoBack"/>
      <w:bookmarkEnd w:id="0"/>
    </w:p>
    <w:sectPr w:rsidR="00EA340D" w:rsidRPr="00572D3A" w:rsidSect="00572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475"/>
    <w:multiLevelType w:val="multilevel"/>
    <w:tmpl w:val="31D6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3A"/>
    <w:rsid w:val="00572D3A"/>
    <w:rsid w:val="00E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F189"/>
  <w15:chartTrackingRefBased/>
  <w15:docId w15:val="{43FC7B0C-91F0-47AC-9EF2-99D71E6F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2D3A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572D3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emierhealth.com/locations/fidelity-health-c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Tamar</dc:creator>
  <cp:keywords/>
  <dc:description/>
  <cp:lastModifiedBy>Mitchell, Tamar</cp:lastModifiedBy>
  <cp:revision>1</cp:revision>
  <dcterms:created xsi:type="dcterms:W3CDTF">2021-12-09T14:38:00Z</dcterms:created>
  <dcterms:modified xsi:type="dcterms:W3CDTF">2021-12-09T14:40:00Z</dcterms:modified>
</cp:coreProperties>
</file>