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C42" w:rsidRDefault="009A63B9">
      <w:bookmarkStart w:id="0" w:name="_GoBack"/>
      <w:r>
        <w:rPr>
          <w:rFonts w:eastAsia="Times New Roman"/>
          <w:noProof/>
        </w:rPr>
        <w:drawing>
          <wp:inline distT="0" distB="0" distL="0" distR="0">
            <wp:extent cx="5943600" cy="7693981"/>
            <wp:effectExtent l="0" t="0" r="0" b="2540"/>
            <wp:docPr id="1" name="Picture 1" descr="Red and White Minimalist Carnival Fun Fair Flye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 and White Minimalist Carnival Fun Fair Flyer (1)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95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B9"/>
    <w:rsid w:val="009A63B9"/>
    <w:rsid w:val="00D41132"/>
    <w:rsid w:val="00F9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4A09C-4F89-44D7-B86D-0F2902DE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936A620C-6DFA-42E1-8636-D251A22C605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Echevarria, Alejandro</dc:creator>
  <cp:keywords/>
  <dc:description/>
  <cp:lastModifiedBy>Echevarria, Alejandro</cp:lastModifiedBy>
  <cp:revision>1</cp:revision>
  <dcterms:created xsi:type="dcterms:W3CDTF">2024-05-14T17:51:00Z</dcterms:created>
  <dcterms:modified xsi:type="dcterms:W3CDTF">2024-05-14T18:16:00Z</dcterms:modified>
</cp:coreProperties>
</file>